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0527" w:rsidRPr="006944F7" w:rsidRDefault="00994F2B" w:rsidP="00814654">
      <w:pPr>
        <w:jc w:val="center"/>
        <w:rPr>
          <w:rFonts w:ascii="Times New Roman" w:hAnsi="Times New Roman"/>
          <w:b/>
          <w:sz w:val="28"/>
          <w:szCs w:val="28"/>
          <w:lang w:val="kk-KZ"/>
        </w:rPr>
      </w:pPr>
      <w:r w:rsidRPr="00814654">
        <w:rPr>
          <w:rFonts w:ascii="Times New Roman" w:hAnsi="Times New Roman"/>
          <w:b/>
          <w:sz w:val="28"/>
          <w:szCs w:val="28"/>
          <w:lang w:val="kk-KZ"/>
        </w:rPr>
        <w:t>«</w:t>
      </w:r>
      <w:r w:rsidR="00C31862" w:rsidRPr="009239A6">
        <w:rPr>
          <w:rFonts w:ascii="Times New Roman" w:eastAsia="Times New Roman" w:hAnsi="Times New Roman"/>
          <w:b/>
          <w:sz w:val="28"/>
          <w:szCs w:val="24"/>
          <w:lang w:val="kk-KZ" w:eastAsia="ru-RU"/>
        </w:rPr>
        <w:t>Салық органының салықтық тексеруді жүргізу туралы шешім қабылдау қағидаларын және негізін, сондай-ақ салық төлеушінің тіркеу деректерінде көрсетілген орналасқан жері бойынша және (немесе) салық салу объектісінің және (немесе) салық салуға байланысты объектінің орналасқан жері бойынша салық органының хронометраждық зерттеп-қарауды жүргізу туралы шешім шығ</w:t>
      </w:r>
      <w:r w:rsidR="00C31862">
        <w:rPr>
          <w:rFonts w:ascii="Times New Roman" w:eastAsia="Times New Roman" w:hAnsi="Times New Roman"/>
          <w:b/>
          <w:sz w:val="28"/>
          <w:szCs w:val="24"/>
          <w:lang w:val="kk-KZ" w:eastAsia="ru-RU"/>
        </w:rPr>
        <w:t>ару қағидаларын айқындау туралы»</w:t>
      </w:r>
      <w:r w:rsidR="00C31862" w:rsidRPr="009239A6">
        <w:rPr>
          <w:rFonts w:ascii="Times New Roman" w:eastAsia="Times New Roman" w:hAnsi="Times New Roman"/>
          <w:b/>
          <w:sz w:val="28"/>
          <w:szCs w:val="24"/>
          <w:lang w:val="kk-KZ" w:eastAsia="ru-RU"/>
        </w:rPr>
        <w:br/>
      </w:r>
      <w:r w:rsidR="00814654" w:rsidRPr="00814654">
        <w:rPr>
          <w:rFonts w:ascii="Times New Roman" w:hAnsi="Times New Roman"/>
          <w:b/>
          <w:sz w:val="28"/>
          <w:szCs w:val="28"/>
          <w:lang w:val="kk-KZ"/>
        </w:rPr>
        <w:t xml:space="preserve"> Қазақстан Республикасы Қаржы министрі</w:t>
      </w:r>
      <w:r w:rsidR="00814654" w:rsidRPr="00814654">
        <w:rPr>
          <w:rFonts w:ascii="Times New Roman" w:hAnsi="Times New Roman"/>
          <w:b/>
          <w:sz w:val="28"/>
          <w:szCs w:val="28"/>
          <w:lang w:val="kk-KZ"/>
        </w:rPr>
        <w:br/>
      </w:r>
      <w:r w:rsidR="00814654">
        <w:rPr>
          <w:rFonts w:ascii="Times New Roman" w:hAnsi="Times New Roman"/>
          <w:b/>
          <w:sz w:val="28"/>
          <w:szCs w:val="28"/>
          <w:lang w:val="kk-KZ"/>
        </w:rPr>
        <w:t xml:space="preserve">бұйрығының жобасын </w:t>
      </w:r>
      <w:r w:rsidR="006A0527" w:rsidRPr="006944F7">
        <w:rPr>
          <w:rFonts w:ascii="Times New Roman" w:hAnsi="Times New Roman"/>
          <w:b/>
          <w:sz w:val="28"/>
          <w:szCs w:val="28"/>
          <w:lang w:val="kk-KZ"/>
        </w:rPr>
        <w:t>қабылдаудың ықтимал қоғамдық-саяси, құқықтық,</w:t>
      </w:r>
      <w:r w:rsidR="00682E76" w:rsidRPr="006944F7">
        <w:rPr>
          <w:rFonts w:ascii="Times New Roman" w:hAnsi="Times New Roman"/>
          <w:b/>
          <w:sz w:val="28"/>
          <w:szCs w:val="28"/>
          <w:lang w:val="kk-KZ"/>
        </w:rPr>
        <w:t xml:space="preserve"> </w:t>
      </w:r>
      <w:r w:rsidR="006A0527" w:rsidRPr="006944F7">
        <w:rPr>
          <w:rFonts w:ascii="Times New Roman" w:hAnsi="Times New Roman"/>
          <w:b/>
          <w:sz w:val="28"/>
          <w:szCs w:val="28"/>
          <w:lang w:val="kk-KZ"/>
        </w:rPr>
        <w:t>ақпараттық және өзге де салдарларын</w:t>
      </w:r>
      <w:r w:rsidR="00305588">
        <w:rPr>
          <w:rFonts w:ascii="Times New Roman" w:hAnsi="Times New Roman"/>
          <w:b/>
          <w:sz w:val="28"/>
          <w:szCs w:val="28"/>
          <w:lang w:val="kk-KZ"/>
        </w:rPr>
        <w:t xml:space="preserve"> </w:t>
      </w:r>
    </w:p>
    <w:p w:rsidR="006A0527" w:rsidRPr="006944F7" w:rsidRDefault="006A0527" w:rsidP="006A0527">
      <w:pPr>
        <w:jc w:val="center"/>
        <w:rPr>
          <w:rFonts w:ascii="Times New Roman" w:hAnsi="Times New Roman"/>
          <w:b/>
          <w:sz w:val="28"/>
          <w:szCs w:val="28"/>
          <w:lang w:val="kk-KZ"/>
        </w:rPr>
      </w:pPr>
      <w:r w:rsidRPr="006944F7">
        <w:rPr>
          <w:rFonts w:ascii="Times New Roman" w:hAnsi="Times New Roman"/>
          <w:b/>
          <w:sz w:val="28"/>
          <w:szCs w:val="28"/>
          <w:lang w:val="kk-KZ"/>
        </w:rPr>
        <w:t>БАҒАЛАУ</w:t>
      </w:r>
    </w:p>
    <w:p w:rsidR="00994F2B" w:rsidRDefault="00994F2B" w:rsidP="00994F2B">
      <w:pPr>
        <w:jc w:val="center"/>
        <w:rPr>
          <w:rFonts w:ascii="Times New Roman" w:hAnsi="Times New Roman"/>
          <w:sz w:val="28"/>
          <w:szCs w:val="28"/>
          <w:lang w:val="kk-KZ"/>
        </w:rPr>
      </w:pPr>
      <w:r w:rsidRPr="009B13E3">
        <w:rPr>
          <w:rFonts w:ascii="Times New Roman" w:hAnsi="Times New Roman"/>
          <w:sz w:val="28"/>
          <w:szCs w:val="28"/>
          <w:lang w:val="kk-KZ"/>
        </w:rPr>
        <w:t>(бұдан әрі</w:t>
      </w:r>
      <w:r>
        <w:rPr>
          <w:rFonts w:ascii="Times New Roman" w:hAnsi="Times New Roman"/>
          <w:sz w:val="28"/>
          <w:szCs w:val="28"/>
          <w:lang w:val="kk-KZ"/>
        </w:rPr>
        <w:t xml:space="preserve"> </w:t>
      </w:r>
      <w:r w:rsidR="006A0527">
        <w:rPr>
          <w:rFonts w:ascii="Times New Roman" w:hAnsi="Times New Roman"/>
          <w:sz w:val="28"/>
          <w:szCs w:val="28"/>
          <w:lang w:val="kk-KZ"/>
        </w:rPr>
        <w:t>–</w:t>
      </w:r>
      <w:r>
        <w:rPr>
          <w:rFonts w:ascii="Times New Roman" w:hAnsi="Times New Roman"/>
          <w:sz w:val="28"/>
          <w:szCs w:val="28"/>
          <w:lang w:val="kk-KZ"/>
        </w:rPr>
        <w:t xml:space="preserve"> </w:t>
      </w:r>
      <w:r w:rsidRPr="009B13E3">
        <w:rPr>
          <w:rFonts w:ascii="Times New Roman" w:hAnsi="Times New Roman"/>
          <w:sz w:val="28"/>
          <w:szCs w:val="28"/>
          <w:lang w:val="kk-KZ"/>
        </w:rPr>
        <w:t>Жоба)</w:t>
      </w:r>
    </w:p>
    <w:p w:rsidR="00994F2B" w:rsidRPr="009F55D8" w:rsidRDefault="00994F2B" w:rsidP="00994F2B">
      <w:pPr>
        <w:tabs>
          <w:tab w:val="left" w:pos="1134"/>
        </w:tabs>
        <w:ind w:firstLine="709"/>
        <w:jc w:val="both"/>
        <w:rPr>
          <w:rFonts w:ascii="Times New Roman" w:hAnsi="Times New Roman"/>
          <w:b/>
          <w:sz w:val="28"/>
          <w:szCs w:val="28"/>
          <w:lang w:val="kk-KZ"/>
        </w:rPr>
      </w:pPr>
    </w:p>
    <w:p w:rsidR="006944F7" w:rsidRPr="006944F7" w:rsidRDefault="006944F7" w:rsidP="006944F7">
      <w:pPr>
        <w:ind w:firstLine="709"/>
        <w:contextualSpacing/>
        <w:jc w:val="both"/>
        <w:rPr>
          <w:rFonts w:ascii="Times New Roman" w:eastAsia="Times New Roman" w:hAnsi="Times New Roman"/>
          <w:b/>
          <w:sz w:val="28"/>
          <w:szCs w:val="24"/>
          <w:lang w:val="kk-KZ"/>
        </w:rPr>
      </w:pPr>
      <w:r w:rsidRPr="006944F7">
        <w:rPr>
          <w:rFonts w:ascii="Times New Roman" w:eastAsia="Times New Roman" w:hAnsi="Times New Roman"/>
          <w:b/>
          <w:sz w:val="28"/>
          <w:szCs w:val="24"/>
          <w:lang w:val="kk-KZ"/>
        </w:rPr>
        <w:t>1. Қоғамдық-саяси салдарына бағалау:</w:t>
      </w:r>
    </w:p>
    <w:p w:rsidR="00626C68" w:rsidRDefault="006944F7" w:rsidP="006944F7">
      <w:pPr>
        <w:ind w:firstLine="709"/>
        <w:contextualSpacing/>
        <w:jc w:val="both"/>
        <w:rPr>
          <w:rFonts w:ascii="Times New Roman" w:eastAsia="Times New Roman" w:hAnsi="Times New Roman"/>
          <w:sz w:val="28"/>
          <w:szCs w:val="24"/>
          <w:lang w:val="kk-KZ"/>
        </w:rPr>
      </w:pPr>
      <w:r w:rsidRPr="006944F7">
        <w:rPr>
          <w:rFonts w:ascii="Times New Roman" w:eastAsia="Times New Roman" w:hAnsi="Times New Roman"/>
          <w:sz w:val="28"/>
          <w:szCs w:val="24"/>
          <w:lang w:val="kk-KZ"/>
        </w:rPr>
        <w:t xml:space="preserve">Жоба азаматтардың конституциялық құқықтары мен бостандықтарын бұзбайды және салықтық әкімшілендірудің ашықтығын арттыруға бағытталған. Ол тек Қазақстан Республикасында қызметін жүзеге асыратын және </w:t>
      </w:r>
      <w:r w:rsidR="00305588">
        <w:rPr>
          <w:rFonts w:ascii="Times New Roman" w:eastAsia="Times New Roman" w:hAnsi="Times New Roman"/>
          <w:sz w:val="28"/>
          <w:szCs w:val="24"/>
          <w:lang w:val="kk-KZ"/>
        </w:rPr>
        <w:t xml:space="preserve">цифрлық активтерді өткізумен айналысатын </w:t>
      </w:r>
      <w:r w:rsidRPr="006944F7">
        <w:rPr>
          <w:rFonts w:ascii="Times New Roman" w:eastAsia="Times New Roman" w:hAnsi="Times New Roman"/>
          <w:sz w:val="28"/>
          <w:szCs w:val="24"/>
          <w:lang w:val="kk-KZ"/>
        </w:rPr>
        <w:t>салық төлеушілерге қатысты.</w:t>
      </w:r>
    </w:p>
    <w:p w:rsidR="006944F7" w:rsidRDefault="006944F7" w:rsidP="006944F7">
      <w:pPr>
        <w:ind w:firstLine="709"/>
        <w:contextualSpacing/>
        <w:jc w:val="both"/>
        <w:rPr>
          <w:rFonts w:ascii="Times New Roman" w:eastAsia="Times New Roman" w:hAnsi="Times New Roman"/>
          <w:sz w:val="28"/>
          <w:szCs w:val="24"/>
          <w:lang w:val="kk-KZ"/>
        </w:rPr>
      </w:pPr>
      <w:r w:rsidRPr="006944F7">
        <w:rPr>
          <w:rFonts w:ascii="Times New Roman" w:eastAsia="Times New Roman" w:hAnsi="Times New Roman"/>
          <w:sz w:val="28"/>
          <w:szCs w:val="24"/>
          <w:lang w:val="kk-KZ"/>
        </w:rPr>
        <w:t>Жобаны қабылдау қоғамда әлеуметтік шиеленіс пен наразылық тудырмайды. Бұл бизнес-қоғамдастық, соның ішінде шағын кәсіпкерлік өкілдері тарапынан оң қабылдануы мүмкін, себебі салықтар мен бюджетке міндетті өзге төлемдерді орындау кезінде уақыт пен шығындарды азайтуға мүмкіндік береді.</w:t>
      </w:r>
    </w:p>
    <w:p w:rsidR="006944F7" w:rsidRDefault="006944F7" w:rsidP="006944F7">
      <w:pPr>
        <w:ind w:firstLine="709"/>
        <w:contextualSpacing/>
        <w:jc w:val="both"/>
        <w:rPr>
          <w:rFonts w:ascii="Times New Roman" w:eastAsia="Times New Roman" w:hAnsi="Times New Roman"/>
          <w:sz w:val="28"/>
          <w:szCs w:val="24"/>
          <w:lang w:val="kk-KZ"/>
        </w:rPr>
      </w:pPr>
      <w:r w:rsidRPr="006944F7">
        <w:rPr>
          <w:rFonts w:ascii="Times New Roman" w:eastAsia="Times New Roman" w:hAnsi="Times New Roman"/>
          <w:sz w:val="28"/>
          <w:szCs w:val="24"/>
          <w:lang w:val="kk-KZ"/>
        </w:rPr>
        <w:t>Жоба адал салық төлеушілер үшін, әсіресе, бизнесті жүргізудің тең жағдайларын жасайды.</w:t>
      </w:r>
    </w:p>
    <w:p w:rsidR="006944F7" w:rsidRPr="006944F7" w:rsidRDefault="006944F7" w:rsidP="006944F7">
      <w:pPr>
        <w:ind w:firstLine="709"/>
        <w:contextualSpacing/>
        <w:jc w:val="both"/>
        <w:rPr>
          <w:rFonts w:ascii="Times New Roman" w:eastAsia="Times New Roman" w:hAnsi="Times New Roman"/>
          <w:b/>
          <w:sz w:val="28"/>
          <w:szCs w:val="24"/>
          <w:lang w:val="kk-KZ"/>
        </w:rPr>
      </w:pPr>
      <w:r w:rsidRPr="006944F7">
        <w:rPr>
          <w:rFonts w:ascii="Times New Roman" w:eastAsia="Times New Roman" w:hAnsi="Times New Roman"/>
          <w:b/>
          <w:sz w:val="28"/>
          <w:szCs w:val="24"/>
          <w:lang w:val="kk-KZ"/>
        </w:rPr>
        <w:t>2. Құқықтық салдарына бағалау:</w:t>
      </w:r>
    </w:p>
    <w:p w:rsidR="006944F7" w:rsidRDefault="006944F7" w:rsidP="006944F7">
      <w:pPr>
        <w:ind w:firstLine="709"/>
        <w:contextualSpacing/>
        <w:jc w:val="both"/>
        <w:rPr>
          <w:rFonts w:ascii="Times New Roman" w:eastAsia="Times New Roman" w:hAnsi="Times New Roman"/>
          <w:sz w:val="28"/>
          <w:szCs w:val="24"/>
          <w:lang w:val="kk-KZ"/>
        </w:rPr>
      </w:pPr>
      <w:r w:rsidRPr="006944F7">
        <w:rPr>
          <w:rFonts w:ascii="Times New Roman" w:eastAsia="Times New Roman" w:hAnsi="Times New Roman"/>
          <w:sz w:val="28"/>
          <w:szCs w:val="24"/>
          <w:lang w:val="kk-KZ"/>
        </w:rPr>
        <w:t xml:space="preserve">Жоба Қазақстан Республикасы Салық кодексінің </w:t>
      </w:r>
      <w:r w:rsidR="00B743AD">
        <w:rPr>
          <w:rFonts w:ascii="Times New Roman" w:eastAsia="Times New Roman" w:hAnsi="Times New Roman"/>
          <w:sz w:val="28"/>
          <w:szCs w:val="24"/>
          <w:lang w:val="kk-KZ"/>
        </w:rPr>
        <w:t>15</w:t>
      </w:r>
      <w:r w:rsidR="005E64D0">
        <w:rPr>
          <w:rFonts w:ascii="Times New Roman" w:eastAsia="Times New Roman" w:hAnsi="Times New Roman"/>
          <w:sz w:val="28"/>
          <w:szCs w:val="24"/>
          <w:lang w:val="kk-KZ"/>
        </w:rPr>
        <w:t>3</w:t>
      </w:r>
      <w:bookmarkStart w:id="0" w:name="_GoBack"/>
      <w:bookmarkEnd w:id="0"/>
      <w:r w:rsidRPr="006944F7">
        <w:rPr>
          <w:rFonts w:ascii="Times New Roman" w:eastAsia="Times New Roman" w:hAnsi="Times New Roman"/>
          <w:sz w:val="28"/>
          <w:szCs w:val="24"/>
          <w:lang w:val="kk-KZ"/>
        </w:rPr>
        <w:t xml:space="preserve">-бабының </w:t>
      </w:r>
      <w:r w:rsidR="00235338">
        <w:rPr>
          <w:rFonts w:ascii="Times New Roman" w:eastAsia="Times New Roman" w:hAnsi="Times New Roman"/>
          <w:sz w:val="28"/>
          <w:szCs w:val="24"/>
          <w:lang w:val="kk-KZ"/>
        </w:rPr>
        <w:br/>
      </w:r>
      <w:r w:rsidR="00B743AD">
        <w:rPr>
          <w:rFonts w:ascii="Times New Roman" w:eastAsia="Times New Roman" w:hAnsi="Times New Roman"/>
          <w:sz w:val="28"/>
          <w:szCs w:val="24"/>
          <w:lang w:val="kk-KZ"/>
        </w:rPr>
        <w:t>1</w:t>
      </w:r>
      <w:r w:rsidRPr="006944F7">
        <w:rPr>
          <w:rFonts w:ascii="Times New Roman" w:eastAsia="Times New Roman" w:hAnsi="Times New Roman"/>
          <w:sz w:val="28"/>
          <w:szCs w:val="24"/>
          <w:lang w:val="kk-KZ"/>
        </w:rPr>
        <w:t>-тарма</w:t>
      </w:r>
      <w:r w:rsidR="00B743AD">
        <w:rPr>
          <w:rFonts w:ascii="Times New Roman" w:eastAsia="Times New Roman" w:hAnsi="Times New Roman"/>
          <w:sz w:val="28"/>
          <w:szCs w:val="24"/>
          <w:lang w:val="kk-KZ"/>
        </w:rPr>
        <w:t>қтын 3-тармақшасының және 158-бабының 3-тармағының</w:t>
      </w:r>
      <w:r w:rsidRPr="006944F7">
        <w:rPr>
          <w:rFonts w:ascii="Times New Roman" w:eastAsia="Times New Roman" w:hAnsi="Times New Roman"/>
          <w:sz w:val="28"/>
          <w:szCs w:val="24"/>
          <w:lang w:val="kk-KZ"/>
        </w:rPr>
        <w:t xml:space="preserve"> ережелерін іске асыру мақсатында әзірленген. Тиісінше, ол Конституцияға және қолданыстағы өзге де нормативтік құқықтық актілерге қайшы келмейді.</w:t>
      </w:r>
    </w:p>
    <w:p w:rsidR="00235338" w:rsidRDefault="006944F7" w:rsidP="00235338">
      <w:pPr>
        <w:ind w:firstLine="709"/>
        <w:contextualSpacing/>
        <w:jc w:val="both"/>
        <w:rPr>
          <w:rFonts w:ascii="Times New Roman" w:eastAsia="Times New Roman" w:hAnsi="Times New Roman"/>
          <w:sz w:val="28"/>
          <w:szCs w:val="24"/>
          <w:lang w:val="kk-KZ"/>
        </w:rPr>
      </w:pPr>
      <w:r w:rsidRPr="006944F7">
        <w:rPr>
          <w:rFonts w:ascii="Times New Roman" w:eastAsia="Times New Roman" w:hAnsi="Times New Roman"/>
          <w:sz w:val="28"/>
          <w:szCs w:val="24"/>
          <w:lang w:val="kk-KZ"/>
        </w:rPr>
        <w:t xml:space="preserve">Атап айтқанда, </w:t>
      </w:r>
      <w:r w:rsidR="00235338" w:rsidRPr="00235338">
        <w:rPr>
          <w:rFonts w:ascii="Times New Roman" w:eastAsia="Times New Roman" w:hAnsi="Times New Roman"/>
          <w:sz w:val="28"/>
          <w:szCs w:val="24"/>
          <w:lang w:val="kk-KZ"/>
        </w:rPr>
        <w:t xml:space="preserve">ұсынылып отырған құқықтық реттеу қажетті және негізделген, өйткені ол </w:t>
      </w:r>
      <w:r w:rsidR="00814654">
        <w:rPr>
          <w:rFonts w:ascii="Times New Roman" w:eastAsia="Times New Roman" w:hAnsi="Times New Roman"/>
          <w:sz w:val="28"/>
          <w:szCs w:val="24"/>
          <w:lang w:val="kk-KZ"/>
        </w:rPr>
        <w:t xml:space="preserve"> </w:t>
      </w:r>
      <w:r w:rsidR="00B743AD" w:rsidRPr="00B743AD">
        <w:rPr>
          <w:rFonts w:ascii="Times New Roman" w:eastAsia="Times New Roman" w:hAnsi="Times New Roman"/>
          <w:sz w:val="28"/>
          <w:szCs w:val="24"/>
          <w:lang w:val="kk-KZ"/>
        </w:rPr>
        <w:t>мемлекеттік кіріс органының салықтық тексеру жүргізу туралы шешімді, сондай-ақ мемлекеттік кіріс органының салық төлеушінің тіркеу деректерінде көрсетілген орналасқан жері бойынша және (немесе) салық салу объектісінің және (немесе) салық салу объектісінің орналасқан жері бойынша хронометраждық тексеру жүргізу туралы шешімді шығару тәртібі мен негізін айқындайды</w:t>
      </w:r>
      <w:r w:rsidR="00814654" w:rsidRPr="00B743AD">
        <w:rPr>
          <w:rFonts w:ascii="Times New Roman" w:eastAsia="Times New Roman" w:hAnsi="Times New Roman"/>
          <w:sz w:val="28"/>
          <w:szCs w:val="24"/>
          <w:lang w:val="kk-KZ"/>
        </w:rPr>
        <w:t xml:space="preserve"> нысаны</w:t>
      </w:r>
      <w:r w:rsidR="00814654" w:rsidRPr="00814654">
        <w:rPr>
          <w:rFonts w:ascii="Times New Roman" w:hAnsi="Times New Roman"/>
          <w:sz w:val="28"/>
          <w:lang w:val="kk-KZ"/>
        </w:rPr>
        <w:t xml:space="preserve">н </w:t>
      </w:r>
      <w:r w:rsidR="00235338" w:rsidRPr="00235338">
        <w:rPr>
          <w:rFonts w:ascii="Times New Roman" w:eastAsia="Times New Roman" w:hAnsi="Times New Roman"/>
          <w:sz w:val="28"/>
          <w:szCs w:val="24"/>
          <w:lang w:val="kk-KZ"/>
        </w:rPr>
        <w:t>белгілейді. Бұл әкімшілік тәжірибеде құқықтық анықтық пен бірізділікті қамтамасыз етуге ықпал етеді.</w:t>
      </w:r>
    </w:p>
    <w:p w:rsidR="00235338" w:rsidRPr="00235338" w:rsidRDefault="00235338" w:rsidP="00235338">
      <w:pPr>
        <w:ind w:firstLine="709"/>
        <w:contextualSpacing/>
        <w:jc w:val="both"/>
        <w:rPr>
          <w:rFonts w:ascii="Times New Roman" w:eastAsia="Times New Roman" w:hAnsi="Times New Roman"/>
          <w:sz w:val="28"/>
          <w:szCs w:val="24"/>
          <w:lang w:val="kk-KZ"/>
        </w:rPr>
      </w:pPr>
      <w:r w:rsidRPr="00235338">
        <w:rPr>
          <w:rFonts w:ascii="Times New Roman" w:eastAsia="Times New Roman" w:hAnsi="Times New Roman"/>
          <w:sz w:val="28"/>
          <w:szCs w:val="24"/>
          <w:lang w:val="kk-KZ"/>
        </w:rPr>
        <w:t>Жоба салық төлеушілер үшін жаңа міндеттемелер мен шектеулер енгізбейді, тек Қазақстан Республикасының Салық кодексінде көзделген үдерісті реттейді.</w:t>
      </w:r>
    </w:p>
    <w:p w:rsidR="00235338" w:rsidRDefault="00235338" w:rsidP="00235338">
      <w:pPr>
        <w:ind w:firstLine="709"/>
        <w:contextualSpacing/>
        <w:jc w:val="both"/>
        <w:rPr>
          <w:rFonts w:ascii="Times New Roman" w:eastAsia="Times New Roman" w:hAnsi="Times New Roman"/>
          <w:sz w:val="28"/>
          <w:szCs w:val="24"/>
          <w:lang w:val="kk-KZ"/>
        </w:rPr>
      </w:pPr>
      <w:r w:rsidRPr="00235338">
        <w:rPr>
          <w:rFonts w:ascii="Times New Roman" w:eastAsia="Times New Roman" w:hAnsi="Times New Roman"/>
          <w:sz w:val="28"/>
          <w:szCs w:val="24"/>
          <w:lang w:val="kk-KZ"/>
        </w:rPr>
        <w:t>Осылайша, Жоба заңнаманы қолдануда құқықтық анықтық пен болжамдылықты нығайтуға ықпал етеді.</w:t>
      </w:r>
    </w:p>
    <w:p w:rsidR="006944F7" w:rsidRPr="006944F7" w:rsidRDefault="006944F7" w:rsidP="00235338">
      <w:pPr>
        <w:ind w:firstLine="709"/>
        <w:contextualSpacing/>
        <w:jc w:val="both"/>
        <w:rPr>
          <w:rFonts w:ascii="Times New Roman" w:eastAsia="Times New Roman" w:hAnsi="Times New Roman"/>
          <w:b/>
          <w:sz w:val="28"/>
          <w:szCs w:val="24"/>
          <w:lang w:val="kk-KZ"/>
        </w:rPr>
      </w:pPr>
      <w:r w:rsidRPr="006944F7">
        <w:rPr>
          <w:rFonts w:ascii="Times New Roman" w:eastAsia="Times New Roman" w:hAnsi="Times New Roman"/>
          <w:b/>
          <w:sz w:val="28"/>
          <w:szCs w:val="24"/>
          <w:lang w:val="kk-KZ"/>
        </w:rPr>
        <w:t>3. Ақпараттық салдарына бағалау:</w:t>
      </w:r>
    </w:p>
    <w:p w:rsidR="00896786" w:rsidRDefault="00896786" w:rsidP="006944F7">
      <w:pPr>
        <w:ind w:firstLine="709"/>
        <w:contextualSpacing/>
        <w:jc w:val="both"/>
        <w:rPr>
          <w:rFonts w:ascii="Times New Roman" w:eastAsia="Times New Roman" w:hAnsi="Times New Roman"/>
          <w:sz w:val="28"/>
          <w:szCs w:val="24"/>
          <w:lang w:val="kk-KZ"/>
        </w:rPr>
      </w:pPr>
      <w:r w:rsidRPr="00896786">
        <w:rPr>
          <w:rFonts w:ascii="Times New Roman" w:eastAsia="Times New Roman" w:hAnsi="Times New Roman"/>
          <w:sz w:val="28"/>
          <w:szCs w:val="24"/>
          <w:lang w:val="kk-KZ"/>
        </w:rPr>
        <w:t>Жоба</w:t>
      </w:r>
      <w:r>
        <w:rPr>
          <w:rFonts w:ascii="Times New Roman" w:eastAsia="Times New Roman" w:hAnsi="Times New Roman"/>
          <w:sz w:val="28"/>
          <w:szCs w:val="24"/>
          <w:lang w:val="kk-KZ"/>
        </w:rPr>
        <w:t xml:space="preserve"> </w:t>
      </w:r>
      <w:r w:rsidRPr="00896786">
        <w:rPr>
          <w:rFonts w:ascii="Times New Roman" w:eastAsia="Times New Roman" w:hAnsi="Times New Roman"/>
          <w:sz w:val="28"/>
          <w:szCs w:val="24"/>
          <w:lang w:val="kk-KZ"/>
        </w:rPr>
        <w:t xml:space="preserve">бойынша ақпараттық салдарлар туындамайды, себебі ол </w:t>
      </w:r>
      <w:r w:rsidR="00B743AD" w:rsidRPr="00B743AD">
        <w:rPr>
          <w:rFonts w:ascii="Times New Roman" w:eastAsia="Times New Roman" w:hAnsi="Times New Roman"/>
          <w:sz w:val="28"/>
          <w:szCs w:val="24"/>
          <w:lang w:val="kk-KZ"/>
        </w:rPr>
        <w:t xml:space="preserve">мемлекеттік кірістер органының салықтық тексеру жүргізу туралы шешімді, </w:t>
      </w:r>
      <w:r w:rsidR="00B743AD" w:rsidRPr="00B743AD">
        <w:rPr>
          <w:rFonts w:ascii="Times New Roman" w:eastAsia="Times New Roman" w:hAnsi="Times New Roman"/>
          <w:sz w:val="28"/>
          <w:szCs w:val="24"/>
          <w:lang w:val="kk-KZ"/>
        </w:rPr>
        <w:lastRenderedPageBreak/>
        <w:t>сондай-ақ мемлекеттік кірістер органының салық төлеушінің тіркеу деректерінде көрсетілген орналасқан жері бойынша және (немесе) салық салу объектісінің және (немесе) салық салу объектісінің орналасқан жері бойынша хронометраждық тексеру жүргізу туралы шешімді шығару тәртібі мен негізін айқындайды</w:t>
      </w:r>
      <w:r w:rsidR="00814654" w:rsidRPr="00B743AD">
        <w:rPr>
          <w:rFonts w:ascii="Times New Roman" w:eastAsia="Times New Roman" w:hAnsi="Times New Roman"/>
          <w:sz w:val="28"/>
          <w:szCs w:val="24"/>
          <w:lang w:val="kk-KZ"/>
        </w:rPr>
        <w:t xml:space="preserve"> нысанын </w:t>
      </w:r>
      <w:r w:rsidRPr="00896786">
        <w:rPr>
          <w:rFonts w:ascii="Times New Roman" w:eastAsia="Times New Roman" w:hAnsi="Times New Roman"/>
          <w:sz w:val="28"/>
          <w:szCs w:val="24"/>
          <w:lang w:val="kk-KZ"/>
        </w:rPr>
        <w:t xml:space="preserve">реттейді. Бұл </w:t>
      </w:r>
      <w:r w:rsidR="00B743AD" w:rsidRPr="00B743AD">
        <w:rPr>
          <w:rFonts w:ascii="Times New Roman" w:eastAsia="Times New Roman" w:hAnsi="Times New Roman"/>
          <w:sz w:val="28"/>
          <w:szCs w:val="24"/>
          <w:lang w:val="kk-KZ"/>
        </w:rPr>
        <w:t>түрлі нысандар бойынша салықтық тексерулерді тағайындау кезінде мемлекеттік кірістер органдарының іс-қимылдарын ретке келтіруге және мемлекеттік кірістер органдары басшыларының олардың негізді мақсаты бойынша жауапкершілігін күшейтуге мүмкіндік</w:t>
      </w:r>
      <w:r w:rsidRPr="00896786">
        <w:rPr>
          <w:rFonts w:ascii="Times New Roman" w:eastAsia="Times New Roman" w:hAnsi="Times New Roman"/>
          <w:sz w:val="28"/>
          <w:szCs w:val="24"/>
          <w:lang w:val="kk-KZ"/>
        </w:rPr>
        <w:t xml:space="preserve">, нәтижесінде </w:t>
      </w:r>
      <w:r w:rsidR="00717F8F">
        <w:rPr>
          <w:rFonts w:ascii="Times New Roman" w:eastAsia="Times New Roman" w:hAnsi="Times New Roman"/>
          <w:sz w:val="28"/>
          <w:szCs w:val="24"/>
          <w:lang w:val="kk-KZ"/>
        </w:rPr>
        <w:t xml:space="preserve">бюджетке төленетін салық сомаларының түсуі артып, сәйкесінше </w:t>
      </w:r>
      <w:r w:rsidRPr="00896786">
        <w:rPr>
          <w:rFonts w:ascii="Times New Roman" w:eastAsia="Times New Roman" w:hAnsi="Times New Roman"/>
          <w:sz w:val="28"/>
          <w:szCs w:val="24"/>
          <w:lang w:val="kk-KZ"/>
        </w:rPr>
        <w:t>көлеңкелі экономиканың үлесі азаяды.</w:t>
      </w:r>
    </w:p>
    <w:p w:rsidR="006944F7" w:rsidRPr="006944F7" w:rsidRDefault="006944F7" w:rsidP="006944F7">
      <w:pPr>
        <w:ind w:firstLine="709"/>
        <w:contextualSpacing/>
        <w:jc w:val="both"/>
        <w:rPr>
          <w:rFonts w:ascii="Times New Roman" w:eastAsia="Times New Roman" w:hAnsi="Times New Roman"/>
          <w:b/>
          <w:sz w:val="28"/>
          <w:szCs w:val="24"/>
          <w:lang w:val="kk-KZ"/>
        </w:rPr>
      </w:pPr>
      <w:r w:rsidRPr="006944F7">
        <w:rPr>
          <w:rFonts w:ascii="Times New Roman" w:eastAsia="Times New Roman" w:hAnsi="Times New Roman"/>
          <w:b/>
          <w:sz w:val="28"/>
          <w:szCs w:val="24"/>
          <w:lang w:val="kk-KZ"/>
        </w:rPr>
        <w:t>4. Өзге салдарға бағалау:</w:t>
      </w:r>
    </w:p>
    <w:p w:rsidR="00105F41" w:rsidRPr="00105F41" w:rsidRDefault="00105F41" w:rsidP="00105F41">
      <w:pPr>
        <w:ind w:firstLine="709"/>
        <w:jc w:val="both"/>
        <w:rPr>
          <w:rFonts w:ascii="Times New Roman" w:hAnsi="Times New Roman"/>
          <w:sz w:val="28"/>
          <w:szCs w:val="28"/>
          <w:lang w:val="kk-KZ"/>
        </w:rPr>
      </w:pPr>
      <w:r w:rsidRPr="00105F41">
        <w:rPr>
          <w:rFonts w:ascii="Times New Roman" w:hAnsi="Times New Roman"/>
          <w:sz w:val="28"/>
          <w:szCs w:val="28"/>
          <w:lang w:val="kk-KZ"/>
        </w:rPr>
        <w:t>Жоба республикалық бюджеттен қосымша шығындарды талап етпейді, кәсіпкерлік ортаға, бәсекелестікке немесе экологиялық жағдайға теріс әсер етпейді.</w:t>
      </w:r>
    </w:p>
    <w:p w:rsidR="00105F41" w:rsidRPr="00105F41" w:rsidRDefault="00105F41" w:rsidP="00105F41">
      <w:pPr>
        <w:ind w:firstLine="709"/>
        <w:jc w:val="both"/>
        <w:rPr>
          <w:rFonts w:ascii="Times New Roman" w:hAnsi="Times New Roman"/>
          <w:sz w:val="28"/>
          <w:szCs w:val="28"/>
          <w:lang w:val="kk-KZ"/>
        </w:rPr>
      </w:pPr>
      <w:r w:rsidRPr="00105F41">
        <w:rPr>
          <w:rFonts w:ascii="Times New Roman" w:hAnsi="Times New Roman"/>
          <w:sz w:val="28"/>
          <w:szCs w:val="28"/>
          <w:lang w:val="kk-KZ"/>
        </w:rPr>
        <w:t>Өзгерістер қолданыстағы нормаларды техникалық нақтылауға бағытталған және ұйымдық немесе институционалдық реформаларды көздемейді.</w:t>
      </w:r>
    </w:p>
    <w:p w:rsidR="0073589F" w:rsidRPr="00105F41" w:rsidRDefault="00105F41" w:rsidP="00105F41">
      <w:pPr>
        <w:ind w:firstLine="709"/>
        <w:jc w:val="both"/>
        <w:rPr>
          <w:rFonts w:ascii="Times New Roman" w:hAnsi="Times New Roman"/>
          <w:sz w:val="28"/>
          <w:szCs w:val="28"/>
          <w:lang w:val="kk-KZ"/>
        </w:rPr>
      </w:pPr>
      <w:r w:rsidRPr="00105F41">
        <w:rPr>
          <w:rFonts w:ascii="Times New Roman" w:hAnsi="Times New Roman"/>
          <w:sz w:val="28"/>
          <w:szCs w:val="28"/>
          <w:lang w:val="kk-KZ"/>
        </w:rPr>
        <w:t>Басқа салдарлар болжанбайды.</w:t>
      </w:r>
    </w:p>
    <w:p w:rsidR="004D53EB" w:rsidRDefault="004D53EB" w:rsidP="003E3E0A">
      <w:pPr>
        <w:ind w:firstLine="567"/>
        <w:jc w:val="both"/>
        <w:rPr>
          <w:rFonts w:ascii="Times New Roman" w:hAnsi="Times New Roman"/>
          <w:b/>
          <w:sz w:val="28"/>
          <w:szCs w:val="28"/>
          <w:lang w:val="kk-KZ"/>
        </w:rPr>
      </w:pPr>
    </w:p>
    <w:p w:rsidR="00105F41" w:rsidRPr="00295AE1" w:rsidRDefault="00105F41" w:rsidP="003E3E0A">
      <w:pPr>
        <w:ind w:firstLine="567"/>
        <w:jc w:val="both"/>
        <w:rPr>
          <w:rFonts w:ascii="Times New Roman" w:hAnsi="Times New Roman"/>
          <w:b/>
          <w:sz w:val="28"/>
          <w:szCs w:val="28"/>
          <w:lang w:val="kk-KZ"/>
        </w:rPr>
      </w:pPr>
    </w:p>
    <w:p w:rsidR="00105F41" w:rsidRPr="00772C06" w:rsidRDefault="00772C06" w:rsidP="00105F41">
      <w:pPr>
        <w:ind w:firstLine="708"/>
        <w:jc w:val="both"/>
        <w:rPr>
          <w:rFonts w:ascii="Times New Roman" w:hAnsi="Times New Roman"/>
          <w:b/>
          <w:sz w:val="28"/>
          <w:szCs w:val="28"/>
          <w:lang w:val="kk-KZ"/>
        </w:rPr>
      </w:pPr>
      <w:r>
        <w:rPr>
          <w:rFonts w:ascii="Times New Roman" w:hAnsi="Times New Roman"/>
          <w:b/>
          <w:sz w:val="28"/>
          <w:szCs w:val="28"/>
          <w:lang w:val="kk-KZ"/>
        </w:rPr>
        <w:t>Қазақстан Республикасы</w:t>
      </w:r>
    </w:p>
    <w:p w:rsidR="00994F2B" w:rsidRDefault="00772C06" w:rsidP="00105F41">
      <w:pPr>
        <w:ind w:firstLine="708"/>
        <w:jc w:val="both"/>
      </w:pPr>
      <w:r>
        <w:rPr>
          <w:rFonts w:ascii="Times New Roman" w:hAnsi="Times New Roman"/>
          <w:b/>
          <w:sz w:val="28"/>
          <w:szCs w:val="28"/>
          <w:lang w:val="kk-KZ"/>
        </w:rPr>
        <w:t xml:space="preserve">Қаржы министрі </w:t>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t xml:space="preserve">       </w:t>
      </w:r>
      <w:r w:rsidR="00994F2B">
        <w:rPr>
          <w:rFonts w:ascii="Times New Roman" w:hAnsi="Times New Roman"/>
          <w:b/>
          <w:sz w:val="28"/>
          <w:szCs w:val="28"/>
        </w:rPr>
        <w:t>М. Такиев</w:t>
      </w:r>
    </w:p>
    <w:sectPr w:rsidR="00994F2B" w:rsidSect="004526E8">
      <w:headerReference w:type="default" r:id="rId6"/>
      <w:pgSz w:w="11906" w:h="16838"/>
      <w:pgMar w:top="1134" w:right="850" w:bottom="993"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353B" w:rsidRDefault="0025353B" w:rsidP="00772C06">
      <w:r>
        <w:separator/>
      </w:r>
    </w:p>
  </w:endnote>
  <w:endnote w:type="continuationSeparator" w:id="0">
    <w:p w:rsidR="0025353B" w:rsidRDefault="0025353B" w:rsidP="00772C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353B" w:rsidRDefault="0025353B" w:rsidP="00772C06">
      <w:r>
        <w:separator/>
      </w:r>
    </w:p>
  </w:footnote>
  <w:footnote w:type="continuationSeparator" w:id="0">
    <w:p w:rsidR="0025353B" w:rsidRDefault="0025353B" w:rsidP="00772C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sz w:val="28"/>
        <w:szCs w:val="28"/>
      </w:rPr>
      <w:id w:val="1559746445"/>
      <w:docPartObj>
        <w:docPartGallery w:val="Page Numbers (Top of Page)"/>
        <w:docPartUnique/>
      </w:docPartObj>
    </w:sdtPr>
    <w:sdtEndPr/>
    <w:sdtContent>
      <w:p w:rsidR="00772C06" w:rsidRPr="00772C06" w:rsidRDefault="00772C06">
        <w:pPr>
          <w:pStyle w:val="a5"/>
          <w:jc w:val="center"/>
          <w:rPr>
            <w:rFonts w:ascii="Times New Roman" w:hAnsi="Times New Roman"/>
            <w:sz w:val="28"/>
            <w:szCs w:val="28"/>
          </w:rPr>
        </w:pPr>
        <w:r w:rsidRPr="00772C06">
          <w:rPr>
            <w:rFonts w:ascii="Times New Roman" w:hAnsi="Times New Roman"/>
            <w:sz w:val="28"/>
            <w:szCs w:val="28"/>
          </w:rPr>
          <w:fldChar w:fldCharType="begin"/>
        </w:r>
        <w:r w:rsidRPr="00772C06">
          <w:rPr>
            <w:rFonts w:ascii="Times New Roman" w:hAnsi="Times New Roman"/>
            <w:sz w:val="28"/>
            <w:szCs w:val="28"/>
          </w:rPr>
          <w:instrText>PAGE   \* MERGEFORMAT</w:instrText>
        </w:r>
        <w:r w:rsidRPr="00772C06">
          <w:rPr>
            <w:rFonts w:ascii="Times New Roman" w:hAnsi="Times New Roman"/>
            <w:sz w:val="28"/>
            <w:szCs w:val="28"/>
          </w:rPr>
          <w:fldChar w:fldCharType="separate"/>
        </w:r>
        <w:r w:rsidR="005E64D0">
          <w:rPr>
            <w:rFonts w:ascii="Times New Roman" w:hAnsi="Times New Roman"/>
            <w:noProof/>
            <w:sz w:val="28"/>
            <w:szCs w:val="28"/>
          </w:rPr>
          <w:t>2</w:t>
        </w:r>
        <w:r w:rsidRPr="00772C06">
          <w:rPr>
            <w:rFonts w:ascii="Times New Roman" w:hAnsi="Times New Roman"/>
            <w:sz w:val="28"/>
            <w:szCs w:val="28"/>
          </w:rPr>
          <w:fldChar w:fldCharType="end"/>
        </w:r>
      </w:p>
    </w:sdtContent>
  </w:sdt>
  <w:p w:rsidR="00772C06" w:rsidRDefault="00772C06">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557E"/>
    <w:rsid w:val="00077983"/>
    <w:rsid w:val="00105F41"/>
    <w:rsid w:val="00194D2D"/>
    <w:rsid w:val="00235338"/>
    <w:rsid w:val="0025353B"/>
    <w:rsid w:val="00295AE1"/>
    <w:rsid w:val="002C001B"/>
    <w:rsid w:val="002D3448"/>
    <w:rsid w:val="002E557E"/>
    <w:rsid w:val="00305588"/>
    <w:rsid w:val="00396194"/>
    <w:rsid w:val="003E3E0A"/>
    <w:rsid w:val="004526E8"/>
    <w:rsid w:val="00481AAC"/>
    <w:rsid w:val="00494489"/>
    <w:rsid w:val="004D53EB"/>
    <w:rsid w:val="00570CC6"/>
    <w:rsid w:val="005E64D0"/>
    <w:rsid w:val="006100FB"/>
    <w:rsid w:val="00626C68"/>
    <w:rsid w:val="00682E76"/>
    <w:rsid w:val="006944F7"/>
    <w:rsid w:val="006A0527"/>
    <w:rsid w:val="00717F8F"/>
    <w:rsid w:val="0073589F"/>
    <w:rsid w:val="00754D65"/>
    <w:rsid w:val="00772C06"/>
    <w:rsid w:val="00814654"/>
    <w:rsid w:val="00896786"/>
    <w:rsid w:val="008C4077"/>
    <w:rsid w:val="00990BED"/>
    <w:rsid w:val="00994F2B"/>
    <w:rsid w:val="00B12964"/>
    <w:rsid w:val="00B743AD"/>
    <w:rsid w:val="00B95281"/>
    <w:rsid w:val="00C31862"/>
    <w:rsid w:val="00C618F8"/>
    <w:rsid w:val="00D54E1E"/>
    <w:rsid w:val="00D724DD"/>
    <w:rsid w:val="00D939C9"/>
    <w:rsid w:val="00ED6A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149857"/>
  <w15:docId w15:val="{0D3573DA-553F-4650-8524-616607C76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4F2B"/>
    <w:pPr>
      <w:spacing w:after="0" w:line="240"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194D2D"/>
    <w:pPr>
      <w:spacing w:after="0" w:line="240" w:lineRule="auto"/>
    </w:pPr>
    <w:rPr>
      <w:rFonts w:ascii="Calibri" w:eastAsia="Times New Roman" w:hAnsi="Calibri" w:cs="Times New Roman"/>
      <w:lang w:eastAsia="ru-RU"/>
    </w:rPr>
  </w:style>
  <w:style w:type="paragraph" w:styleId="a4">
    <w:name w:val="List Paragraph"/>
    <w:basedOn w:val="a"/>
    <w:uiPriority w:val="34"/>
    <w:qFormat/>
    <w:rsid w:val="006944F7"/>
    <w:pPr>
      <w:ind w:left="720"/>
      <w:contextualSpacing/>
    </w:pPr>
  </w:style>
  <w:style w:type="paragraph" w:styleId="a5">
    <w:name w:val="header"/>
    <w:basedOn w:val="a"/>
    <w:link w:val="a6"/>
    <w:uiPriority w:val="99"/>
    <w:unhideWhenUsed/>
    <w:rsid w:val="00772C06"/>
    <w:pPr>
      <w:tabs>
        <w:tab w:val="center" w:pos="4844"/>
        <w:tab w:val="right" w:pos="9689"/>
      </w:tabs>
    </w:pPr>
  </w:style>
  <w:style w:type="character" w:customStyle="1" w:styleId="a6">
    <w:name w:val="Верхний колонтитул Знак"/>
    <w:basedOn w:val="a0"/>
    <w:link w:val="a5"/>
    <w:uiPriority w:val="99"/>
    <w:rsid w:val="00772C06"/>
    <w:rPr>
      <w:rFonts w:ascii="Calibri" w:eastAsia="Calibri" w:hAnsi="Calibri" w:cs="Times New Roman"/>
    </w:rPr>
  </w:style>
  <w:style w:type="paragraph" w:styleId="a7">
    <w:name w:val="footer"/>
    <w:basedOn w:val="a"/>
    <w:link w:val="a8"/>
    <w:uiPriority w:val="99"/>
    <w:unhideWhenUsed/>
    <w:rsid w:val="00772C06"/>
    <w:pPr>
      <w:tabs>
        <w:tab w:val="center" w:pos="4844"/>
        <w:tab w:val="right" w:pos="9689"/>
      </w:tabs>
    </w:pPr>
  </w:style>
  <w:style w:type="character" w:customStyle="1" w:styleId="a8">
    <w:name w:val="Нижний колонтитул Знак"/>
    <w:basedOn w:val="a0"/>
    <w:link w:val="a7"/>
    <w:uiPriority w:val="99"/>
    <w:rsid w:val="00772C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0628658">
      <w:bodyDiv w:val="1"/>
      <w:marLeft w:val="0"/>
      <w:marRight w:val="0"/>
      <w:marTop w:val="0"/>
      <w:marBottom w:val="0"/>
      <w:divBdr>
        <w:top w:val="none" w:sz="0" w:space="0" w:color="auto"/>
        <w:left w:val="none" w:sz="0" w:space="0" w:color="auto"/>
        <w:bottom w:val="none" w:sz="0" w:space="0" w:color="auto"/>
        <w:right w:val="none" w:sz="0" w:space="0" w:color="auto"/>
      </w:divBdr>
      <w:divsChild>
        <w:div w:id="125271818">
          <w:marLeft w:val="0"/>
          <w:marRight w:val="0"/>
          <w:marTop w:val="0"/>
          <w:marBottom w:val="0"/>
          <w:divBdr>
            <w:top w:val="none" w:sz="0" w:space="0" w:color="auto"/>
            <w:left w:val="none" w:sz="0" w:space="0" w:color="auto"/>
            <w:bottom w:val="none" w:sz="0" w:space="0" w:color="auto"/>
            <w:right w:val="none" w:sz="0" w:space="0" w:color="auto"/>
          </w:divBdr>
        </w:div>
      </w:divsChild>
    </w:div>
    <w:div w:id="1578435546">
      <w:bodyDiv w:val="1"/>
      <w:marLeft w:val="0"/>
      <w:marRight w:val="0"/>
      <w:marTop w:val="0"/>
      <w:marBottom w:val="0"/>
      <w:divBdr>
        <w:top w:val="none" w:sz="0" w:space="0" w:color="auto"/>
        <w:left w:val="none" w:sz="0" w:space="0" w:color="auto"/>
        <w:bottom w:val="none" w:sz="0" w:space="0" w:color="auto"/>
        <w:right w:val="none" w:sz="0" w:space="0" w:color="auto"/>
      </w:divBdr>
      <w:divsChild>
        <w:div w:id="8387406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531</Words>
  <Characters>3029</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3553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Каримова Галия Кадыржановна</dc:creator>
  <cp:lastModifiedBy>Сатышев Азат Берикович</cp:lastModifiedBy>
  <cp:revision>3</cp:revision>
  <dcterms:created xsi:type="dcterms:W3CDTF">2025-08-21T11:59:00Z</dcterms:created>
  <dcterms:modified xsi:type="dcterms:W3CDTF">2025-09-09T06:54:00Z</dcterms:modified>
</cp:coreProperties>
</file>